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8B8" w:rsidRPr="00BE77D4" w:rsidRDefault="007B28B8" w:rsidP="00EC6A68">
      <w:pPr>
        <w:spacing w:line="240" w:lineRule="auto"/>
        <w:rPr>
          <w:rFonts w:ascii="Times New Roman" w:hAnsi="Times New Roman" w:cs="Times New Roman"/>
          <w:sz w:val="24"/>
          <w:szCs w:val="24"/>
          <w:lang w:val="kk-KZ"/>
        </w:rPr>
      </w:pPr>
    </w:p>
    <w:p w:rsidR="007B28B8" w:rsidRPr="00BE77D4" w:rsidRDefault="007B28B8" w:rsidP="00EC6A68">
      <w:pPr>
        <w:spacing w:after="0" w:line="240" w:lineRule="auto"/>
        <w:ind w:left="-993" w:firstLine="993"/>
        <w:jc w:val="center"/>
        <w:rPr>
          <w:rFonts w:ascii="Times New Roman" w:hAnsi="Times New Roman" w:cs="Times New Roman"/>
          <w:b/>
          <w:sz w:val="24"/>
          <w:szCs w:val="24"/>
          <w:lang w:val="kk-KZ"/>
        </w:rPr>
      </w:pPr>
      <w:r w:rsidRPr="00BE77D4">
        <w:rPr>
          <w:rFonts w:ascii="Times New Roman" w:hAnsi="Times New Roman" w:cs="Times New Roman"/>
          <w:b/>
          <w:sz w:val="24"/>
          <w:szCs w:val="24"/>
          <w:lang w:val="kk-KZ"/>
        </w:rPr>
        <w:t>Тыңдаушылардың өздік жұмысын орындауға әдістемелік нұсқаулар</w:t>
      </w:r>
    </w:p>
    <w:p w:rsidR="007B28B8" w:rsidRPr="00BE77D4" w:rsidRDefault="007B28B8" w:rsidP="00EC6A68">
      <w:pPr>
        <w:spacing w:after="0" w:line="240" w:lineRule="auto"/>
        <w:ind w:left="-993" w:firstLine="993"/>
        <w:jc w:val="center"/>
        <w:rPr>
          <w:rFonts w:ascii="Times New Roman" w:hAnsi="Times New Roman" w:cs="Times New Roman"/>
          <w:b/>
          <w:sz w:val="24"/>
          <w:szCs w:val="24"/>
          <w:lang w:val="kk-KZ" w:eastAsia="en-US"/>
        </w:rPr>
      </w:pPr>
    </w:p>
    <w:p w:rsidR="007B28B8" w:rsidRPr="00BE77D4" w:rsidRDefault="007B28B8" w:rsidP="007279E3">
      <w:pPr>
        <w:spacing w:after="0" w:line="240" w:lineRule="auto"/>
        <w:jc w:val="both"/>
        <w:rPr>
          <w:rFonts w:ascii="Times New Roman" w:hAnsi="Times New Roman" w:cs="Times New Roman"/>
          <w:sz w:val="24"/>
          <w:szCs w:val="24"/>
          <w:lang w:val="kk-KZ"/>
        </w:rPr>
      </w:pPr>
      <w:r w:rsidRPr="00BE77D4">
        <w:rPr>
          <w:rFonts w:ascii="Times New Roman" w:hAnsi="Times New Roman" w:cs="Times New Roman"/>
          <w:sz w:val="24"/>
          <w:szCs w:val="24"/>
          <w:lang w:val="kk-KZ"/>
        </w:rPr>
        <w:t xml:space="preserve">         Тапсырмаларды беру әрбір модульді бастағанда жүзеге асырылады.</w:t>
      </w:r>
      <w:r w:rsidR="0091324A" w:rsidRPr="00BE77D4">
        <w:rPr>
          <w:rFonts w:ascii="Times New Roman" w:hAnsi="Times New Roman" w:cs="Times New Roman"/>
          <w:sz w:val="24"/>
          <w:szCs w:val="24"/>
          <w:lang w:val="kk-KZ"/>
        </w:rPr>
        <w:t xml:space="preserve"> </w:t>
      </w:r>
      <w:r w:rsidRPr="00BE77D4">
        <w:rPr>
          <w:rFonts w:ascii="Times New Roman" w:hAnsi="Times New Roman" w:cs="Times New Roman"/>
          <w:sz w:val="24"/>
          <w:szCs w:val="24"/>
          <w:lang w:val="kk-KZ"/>
        </w:rPr>
        <w:t xml:space="preserve">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7B28B8" w:rsidRPr="00BE77D4" w:rsidRDefault="007B28B8" w:rsidP="00EC6A68">
      <w:pPr>
        <w:spacing w:after="0" w:line="240" w:lineRule="auto"/>
        <w:ind w:left="-1134"/>
        <w:jc w:val="both"/>
        <w:rPr>
          <w:rFonts w:ascii="Times New Roman" w:hAnsi="Times New Roman" w:cs="Times New Roman"/>
          <w:b/>
          <w:sz w:val="24"/>
          <w:szCs w:val="24"/>
          <w:lang w:val="kk-KZ"/>
        </w:rPr>
      </w:pPr>
    </w:p>
    <w:p w:rsidR="007B28B8" w:rsidRPr="00BE77D4" w:rsidRDefault="007B28B8" w:rsidP="00EC6A68">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1</w:t>
      </w:r>
      <w:r w:rsidR="0091324A" w:rsidRPr="00BE77D4">
        <w:rPr>
          <w:rFonts w:ascii="Times New Roman" w:hAnsi="Times New Roman" w:cs="Times New Roman"/>
          <w:b/>
          <w:bCs/>
          <w:sz w:val="24"/>
          <w:szCs w:val="24"/>
          <w:lang w:val="kk-KZ"/>
        </w:rPr>
        <w:t xml:space="preserve"> – </w:t>
      </w:r>
      <w:r w:rsidRPr="00BE77D4">
        <w:rPr>
          <w:rFonts w:ascii="Times New Roman" w:hAnsi="Times New Roman" w:cs="Times New Roman"/>
          <w:b/>
          <w:bCs/>
          <w:sz w:val="24"/>
          <w:szCs w:val="24"/>
          <w:lang w:val="kk-KZ"/>
        </w:rPr>
        <w:t>ТӨЖ</w:t>
      </w:r>
      <w:r w:rsidR="0091324A" w:rsidRPr="00BE77D4">
        <w:rPr>
          <w:rFonts w:ascii="Times New Roman" w:hAnsi="Times New Roman" w:cs="Times New Roman"/>
          <w:b/>
          <w:bCs/>
          <w:sz w:val="24"/>
          <w:szCs w:val="24"/>
          <w:lang w:val="kk-KZ"/>
        </w:rPr>
        <w:t xml:space="preserve"> </w:t>
      </w:r>
    </w:p>
    <w:p w:rsidR="007B28B8" w:rsidRPr="00BE77D4" w:rsidRDefault="007B28B8" w:rsidP="007279E3">
      <w:pPr>
        <w:tabs>
          <w:tab w:val="left" w:pos="480"/>
        </w:tabs>
        <w:autoSpaceDE w:val="0"/>
        <w:autoSpaceDN w:val="0"/>
        <w:adjustRightInd w:val="0"/>
        <w:spacing w:after="0" w:line="240" w:lineRule="auto"/>
        <w:contextualSpacing/>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Сабақтың тақырыбы:</w:t>
      </w:r>
      <w:r w:rsidRPr="00BE77D4">
        <w:rPr>
          <w:rFonts w:ascii="Times New Roman" w:hAnsi="Times New Roman" w:cs="Times New Roman"/>
          <w:bCs/>
          <w:sz w:val="24"/>
          <w:szCs w:val="24"/>
          <w:lang w:val="kk-KZ"/>
        </w:rPr>
        <w:t xml:space="preserve"> </w:t>
      </w:r>
      <w:r w:rsidR="0091324A" w:rsidRPr="00BE77D4">
        <w:rPr>
          <w:rFonts w:ascii="Times New Roman" w:hAnsi="Times New Roman" w:cs="Times New Roman"/>
          <w:sz w:val="24"/>
          <w:szCs w:val="24"/>
          <w:lang w:val="kk-KZ"/>
        </w:rPr>
        <w:t xml:space="preserve">Биологиядағы зерттеу әдістері. Зерттеу әдістерінде қолданылатын үлкейту құрылғылары (оптикалық және электронды микроскоптар, </w:t>
      </w:r>
      <w:proofErr w:type="spellStart"/>
      <w:r w:rsidR="0091324A" w:rsidRPr="00BE77D4">
        <w:rPr>
          <w:rFonts w:ascii="Times New Roman" w:hAnsi="Times New Roman" w:cs="Times New Roman"/>
          <w:sz w:val="24"/>
          <w:szCs w:val="24"/>
          <w:lang w:val="kk-KZ"/>
        </w:rPr>
        <w:t>окулярмикрометр</w:t>
      </w:r>
      <w:proofErr w:type="spellEnd"/>
      <w:r w:rsidR="0091324A" w:rsidRPr="00BE77D4">
        <w:rPr>
          <w:rFonts w:ascii="Times New Roman" w:hAnsi="Times New Roman" w:cs="Times New Roman"/>
          <w:sz w:val="24"/>
          <w:szCs w:val="24"/>
          <w:lang w:val="kk-KZ"/>
        </w:rPr>
        <w:t xml:space="preserve"> мен </w:t>
      </w:r>
      <w:proofErr w:type="spellStart"/>
      <w:r w:rsidR="0091324A" w:rsidRPr="00BE77D4">
        <w:rPr>
          <w:rFonts w:ascii="Times New Roman" w:hAnsi="Times New Roman" w:cs="Times New Roman"/>
          <w:sz w:val="24"/>
          <w:szCs w:val="24"/>
          <w:lang w:val="kk-KZ"/>
        </w:rPr>
        <w:t>объектмикрометр</w:t>
      </w:r>
      <w:proofErr w:type="spellEnd"/>
      <w:r w:rsidR="0091324A" w:rsidRPr="00BE77D4">
        <w:rPr>
          <w:rFonts w:ascii="Times New Roman" w:hAnsi="Times New Roman" w:cs="Times New Roman"/>
          <w:sz w:val="24"/>
          <w:szCs w:val="24"/>
          <w:lang w:val="kk-KZ"/>
        </w:rPr>
        <w:t>).</w:t>
      </w:r>
    </w:p>
    <w:p w:rsidR="007B28B8" w:rsidRPr="00BE77D4" w:rsidRDefault="007B28B8" w:rsidP="007279E3">
      <w:pPr>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CA138D" w:rsidRPr="00BE77D4">
        <w:rPr>
          <w:rFonts w:ascii="Times New Roman" w:hAnsi="Times New Roman" w:cs="Times New Roman"/>
          <w:sz w:val="24"/>
          <w:szCs w:val="24"/>
          <w:lang w:val="kk-KZ"/>
        </w:rPr>
        <w:t>Биологиядағы зерттеу әдістері</w:t>
      </w:r>
      <w:r w:rsidR="00CA138D" w:rsidRPr="00BE77D4">
        <w:rPr>
          <w:rFonts w:ascii="Times New Roman" w:hAnsi="Times New Roman" w:cs="Times New Roman"/>
          <w:bCs/>
          <w:sz w:val="24"/>
          <w:szCs w:val="24"/>
          <w:lang w:val="kk-KZ"/>
        </w:rPr>
        <w:t xml:space="preserve"> туралы </w:t>
      </w:r>
      <w:r w:rsidRPr="00BE77D4">
        <w:rPr>
          <w:rFonts w:ascii="Times New Roman" w:hAnsi="Times New Roman" w:cs="Times New Roman"/>
          <w:bCs/>
          <w:sz w:val="24"/>
          <w:szCs w:val="24"/>
          <w:lang w:val="kk-KZ"/>
        </w:rPr>
        <w:t>түсініктеме беру</w:t>
      </w:r>
      <w:r w:rsidR="00CA138D" w:rsidRPr="00BE77D4">
        <w:rPr>
          <w:rFonts w:ascii="Times New Roman" w:hAnsi="Times New Roman" w:cs="Times New Roman"/>
          <w:bCs/>
          <w:sz w:val="24"/>
          <w:szCs w:val="24"/>
          <w:lang w:val="kk-KZ"/>
        </w:rPr>
        <w:t xml:space="preserve">. </w:t>
      </w:r>
    </w:p>
    <w:p w:rsidR="00CA138D" w:rsidRPr="00BE77D4" w:rsidRDefault="007B28B8" w:rsidP="007279E3">
      <w:pPr>
        <w:spacing w:after="0" w:line="240" w:lineRule="auto"/>
        <w:contextualSpacing/>
        <w:jc w:val="both"/>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барысы:</w:t>
      </w:r>
      <w:r w:rsidRPr="00BE77D4">
        <w:rPr>
          <w:rFonts w:ascii="Times New Roman" w:hAnsi="Times New Roman" w:cs="Times New Roman"/>
          <w:bCs/>
          <w:sz w:val="24"/>
          <w:szCs w:val="24"/>
          <w:lang w:val="kk-KZ"/>
        </w:rPr>
        <w:t xml:space="preserve">  Сабақ</w:t>
      </w:r>
      <w:r w:rsidR="00CA138D" w:rsidRPr="00BE77D4">
        <w:rPr>
          <w:rFonts w:ascii="Times New Roman" w:hAnsi="Times New Roman" w:cs="Times New Roman"/>
          <w:bCs/>
          <w:sz w:val="24"/>
          <w:szCs w:val="24"/>
          <w:lang w:val="kk-KZ"/>
        </w:rPr>
        <w:t xml:space="preserve"> б</w:t>
      </w:r>
      <w:r w:rsidR="00CA138D" w:rsidRPr="00BE77D4">
        <w:rPr>
          <w:rFonts w:ascii="Times New Roman" w:hAnsi="Times New Roman" w:cs="Times New Roman"/>
          <w:sz w:val="24"/>
          <w:szCs w:val="24"/>
          <w:lang w:val="kk-KZ"/>
        </w:rPr>
        <w:t>иологиядағы зерттеу әдістері</w:t>
      </w:r>
      <w:r w:rsidR="00FC2983" w:rsidRPr="00BE77D4">
        <w:rPr>
          <w:rFonts w:ascii="Times New Roman" w:hAnsi="Times New Roman" w:cs="Times New Roman"/>
          <w:sz w:val="24"/>
          <w:szCs w:val="24"/>
          <w:lang w:val="kk-KZ"/>
        </w:rPr>
        <w:t>н</w:t>
      </w:r>
      <w:r w:rsidR="00CA138D" w:rsidRPr="00BE77D4">
        <w:rPr>
          <w:rFonts w:ascii="Times New Roman" w:hAnsi="Times New Roman" w:cs="Times New Roman"/>
          <w:sz w:val="24"/>
          <w:szCs w:val="24"/>
          <w:lang w:val="kk-KZ"/>
        </w:rPr>
        <w:t xml:space="preserve"> </w:t>
      </w:r>
      <w:r w:rsidR="00CA138D" w:rsidRPr="00BE77D4">
        <w:rPr>
          <w:rFonts w:ascii="Times New Roman" w:hAnsi="Times New Roman" w:cs="Times New Roman"/>
          <w:bCs/>
          <w:sz w:val="24"/>
          <w:szCs w:val="24"/>
          <w:lang w:val="kk-KZ"/>
        </w:rPr>
        <w:t xml:space="preserve">түсіндіруден басталады.  </w:t>
      </w:r>
      <w:r w:rsidR="00CA138D" w:rsidRPr="00BE77D4">
        <w:rPr>
          <w:rFonts w:ascii="Times New Roman" w:hAnsi="Times New Roman" w:cs="Times New Roman"/>
          <w:sz w:val="24"/>
          <w:szCs w:val="24"/>
          <w:lang w:val="kk-KZ"/>
        </w:rPr>
        <w:t xml:space="preserve">Зерттеу әдістерінде қолданылатын үлкейту құрылғыларын (оптикалық және электронды микроскоптар, </w:t>
      </w:r>
      <w:proofErr w:type="spellStart"/>
      <w:r w:rsidR="00CA138D" w:rsidRPr="00BE77D4">
        <w:rPr>
          <w:rFonts w:ascii="Times New Roman" w:hAnsi="Times New Roman" w:cs="Times New Roman"/>
          <w:sz w:val="24"/>
          <w:szCs w:val="24"/>
          <w:lang w:val="kk-KZ"/>
        </w:rPr>
        <w:t>окулярмикрометр</w:t>
      </w:r>
      <w:proofErr w:type="spellEnd"/>
      <w:r w:rsidR="00CA138D" w:rsidRPr="00BE77D4">
        <w:rPr>
          <w:rFonts w:ascii="Times New Roman" w:hAnsi="Times New Roman" w:cs="Times New Roman"/>
          <w:sz w:val="24"/>
          <w:szCs w:val="24"/>
          <w:lang w:val="kk-KZ"/>
        </w:rPr>
        <w:t xml:space="preserve"> мен </w:t>
      </w:r>
      <w:proofErr w:type="spellStart"/>
      <w:r w:rsidR="00CA138D" w:rsidRPr="00BE77D4">
        <w:rPr>
          <w:rFonts w:ascii="Times New Roman" w:hAnsi="Times New Roman" w:cs="Times New Roman"/>
          <w:sz w:val="24"/>
          <w:szCs w:val="24"/>
          <w:lang w:val="kk-KZ"/>
        </w:rPr>
        <w:t>объектмикрометр</w:t>
      </w:r>
      <w:proofErr w:type="spellEnd"/>
      <w:r w:rsidR="00CA138D" w:rsidRPr="00BE77D4">
        <w:rPr>
          <w:rFonts w:ascii="Times New Roman" w:hAnsi="Times New Roman" w:cs="Times New Roman"/>
          <w:sz w:val="24"/>
          <w:szCs w:val="24"/>
          <w:lang w:val="kk-KZ"/>
        </w:rPr>
        <w:t xml:space="preserve">) сипаттап береді. </w:t>
      </w:r>
      <w:r w:rsidRPr="00BE77D4">
        <w:rPr>
          <w:rFonts w:ascii="Times New Roman" w:hAnsi="Times New Roman" w:cs="Times New Roman"/>
          <w:bCs/>
          <w:sz w:val="24"/>
          <w:szCs w:val="24"/>
          <w:lang w:val="kk-KZ"/>
        </w:rPr>
        <w:t>Тыңдаушыны тыңдағаннан кейін сұрақтарға жауап беру талап етіледі.</w:t>
      </w:r>
      <w:r w:rsidR="00EC6A68" w:rsidRPr="00BE77D4">
        <w:rPr>
          <w:rFonts w:ascii="Times New Roman" w:hAnsi="Times New Roman" w:cs="Times New Roman"/>
          <w:bCs/>
          <w:sz w:val="24"/>
          <w:szCs w:val="24"/>
          <w:lang w:val="kk-KZ"/>
        </w:rPr>
        <w:t xml:space="preserve"> </w:t>
      </w:r>
      <w:r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00CA138D" w:rsidRPr="00BE77D4">
        <w:rPr>
          <w:rFonts w:ascii="Times New Roman" w:hAnsi="Times New Roman" w:cs="Times New Roman"/>
          <w:sz w:val="24"/>
          <w:szCs w:val="24"/>
          <w:lang w:val="kk-KZ"/>
        </w:rPr>
        <w:t>формативті</w:t>
      </w:r>
      <w:proofErr w:type="spellEnd"/>
      <w:r w:rsidR="00CA138D"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7279E3">
      <w:pPr>
        <w:spacing w:after="0" w:line="240" w:lineRule="auto"/>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3-аптасында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EC6A68" w:rsidRPr="00BE77D4" w:rsidRDefault="00EC6A68" w:rsidP="00EC6A68">
      <w:pPr>
        <w:spacing w:after="0" w:line="240" w:lineRule="auto"/>
        <w:rPr>
          <w:rFonts w:ascii="Times New Roman" w:hAnsi="Times New Roman" w:cs="Times New Roman"/>
          <w:b/>
          <w:sz w:val="24"/>
          <w:szCs w:val="24"/>
          <w:lang w:val="kk-KZ"/>
        </w:rPr>
      </w:pPr>
    </w:p>
    <w:p w:rsidR="007B28B8" w:rsidRPr="00BE77D4" w:rsidRDefault="007B28B8" w:rsidP="00EC6A68">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2</w:t>
      </w:r>
      <w:r w:rsidR="0091324A" w:rsidRPr="00BE77D4">
        <w:rPr>
          <w:rFonts w:ascii="Times New Roman" w:hAnsi="Times New Roman" w:cs="Times New Roman"/>
          <w:b/>
          <w:bCs/>
          <w:sz w:val="24"/>
          <w:szCs w:val="24"/>
          <w:lang w:val="kk-KZ"/>
        </w:rPr>
        <w:t xml:space="preserve"> – </w:t>
      </w:r>
      <w:r w:rsidRPr="00BE77D4">
        <w:rPr>
          <w:rFonts w:ascii="Times New Roman" w:hAnsi="Times New Roman" w:cs="Times New Roman"/>
          <w:b/>
          <w:bCs/>
          <w:sz w:val="24"/>
          <w:szCs w:val="24"/>
          <w:lang w:val="kk-KZ"/>
        </w:rPr>
        <w:t>ТӨЖ</w:t>
      </w:r>
    </w:p>
    <w:p w:rsidR="0091324A" w:rsidRPr="00BE77D4" w:rsidRDefault="007B28B8" w:rsidP="00BE77D4">
      <w:pPr>
        <w:tabs>
          <w:tab w:val="left" w:pos="9000"/>
        </w:tabs>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тақырыбы</w:t>
      </w:r>
      <w:r w:rsidRPr="00BE77D4">
        <w:rPr>
          <w:rFonts w:ascii="Times New Roman" w:hAnsi="Times New Roman" w:cs="Times New Roman"/>
          <w:bCs/>
          <w:sz w:val="24"/>
          <w:szCs w:val="24"/>
          <w:lang w:val="kk-KZ"/>
        </w:rPr>
        <w:t xml:space="preserve">: </w:t>
      </w:r>
      <w:r w:rsidR="00BE77D4" w:rsidRPr="00BE77D4">
        <w:rPr>
          <w:rFonts w:ascii="Times New Roman" w:hAnsi="Times New Roman" w:cs="Times New Roman"/>
          <w:bCs/>
          <w:sz w:val="24"/>
          <w:szCs w:val="24"/>
          <w:lang w:val="kk-KZ"/>
        </w:rPr>
        <w:t xml:space="preserve">Антиген және </w:t>
      </w:r>
      <w:proofErr w:type="spellStart"/>
      <w:r w:rsidR="00BE77D4" w:rsidRPr="00BE77D4">
        <w:rPr>
          <w:rFonts w:ascii="Times New Roman" w:hAnsi="Times New Roman" w:cs="Times New Roman"/>
          <w:bCs/>
          <w:sz w:val="24"/>
          <w:szCs w:val="24"/>
          <w:lang w:val="kk-KZ"/>
        </w:rPr>
        <w:t>антидене</w:t>
      </w:r>
      <w:proofErr w:type="spellEnd"/>
      <w:r w:rsidR="00BE77D4" w:rsidRPr="00BE77D4">
        <w:rPr>
          <w:rFonts w:ascii="Times New Roman" w:hAnsi="Times New Roman" w:cs="Times New Roman"/>
          <w:bCs/>
          <w:sz w:val="24"/>
          <w:szCs w:val="24"/>
          <w:lang w:val="kk-KZ"/>
        </w:rPr>
        <w:t xml:space="preserve"> арасындағы өзара әрекеттесу механизмі.</w:t>
      </w:r>
    </w:p>
    <w:p w:rsidR="007B28B8" w:rsidRPr="00BE77D4" w:rsidRDefault="007B28B8" w:rsidP="007279E3">
      <w:pPr>
        <w:spacing w:after="0" w:line="240" w:lineRule="auto"/>
        <w:contextualSpacing/>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BE77D4" w:rsidRPr="00BE77D4">
        <w:rPr>
          <w:rFonts w:ascii="Times New Roman" w:hAnsi="Times New Roman" w:cs="Times New Roman"/>
          <w:bCs/>
          <w:sz w:val="24"/>
          <w:szCs w:val="24"/>
          <w:lang w:val="kk-KZ"/>
        </w:rPr>
        <w:t xml:space="preserve">Антиген және </w:t>
      </w:r>
      <w:proofErr w:type="spellStart"/>
      <w:r w:rsidR="00BE77D4" w:rsidRPr="00BE77D4">
        <w:rPr>
          <w:rFonts w:ascii="Times New Roman" w:hAnsi="Times New Roman" w:cs="Times New Roman"/>
          <w:bCs/>
          <w:sz w:val="24"/>
          <w:szCs w:val="24"/>
          <w:lang w:val="kk-KZ"/>
        </w:rPr>
        <w:t>антидене</w:t>
      </w:r>
      <w:proofErr w:type="spellEnd"/>
      <w:r w:rsidR="00BE77D4" w:rsidRPr="00BE77D4">
        <w:rPr>
          <w:rFonts w:ascii="Times New Roman" w:hAnsi="Times New Roman" w:cs="Times New Roman"/>
          <w:bCs/>
          <w:sz w:val="24"/>
          <w:szCs w:val="24"/>
          <w:lang w:val="kk-KZ"/>
        </w:rPr>
        <w:t xml:space="preserve"> арасындағы өзара әрекеттесу механизмі</w:t>
      </w:r>
      <w:r w:rsidR="0024068F" w:rsidRPr="00BE77D4">
        <w:rPr>
          <w:rFonts w:ascii="Times New Roman" w:hAnsi="Times New Roman" w:cs="Times New Roman"/>
          <w:sz w:val="24"/>
          <w:szCs w:val="24"/>
          <w:lang w:val="kk-KZ"/>
        </w:rPr>
        <w:t xml:space="preserve"> </w:t>
      </w:r>
      <w:r w:rsidRPr="00BE77D4">
        <w:rPr>
          <w:rFonts w:ascii="Times New Roman" w:hAnsi="Times New Roman" w:cs="Times New Roman"/>
          <w:sz w:val="24"/>
          <w:szCs w:val="24"/>
          <w:lang w:val="kk-KZ"/>
        </w:rPr>
        <w:t>туралы толық мағлұмат беру</w:t>
      </w:r>
      <w:r w:rsidR="0024068F" w:rsidRPr="00BE77D4">
        <w:rPr>
          <w:rFonts w:ascii="Times New Roman" w:hAnsi="Times New Roman" w:cs="Times New Roman"/>
          <w:sz w:val="24"/>
          <w:szCs w:val="24"/>
          <w:lang w:val="kk-KZ"/>
        </w:rPr>
        <w:t>.</w:t>
      </w:r>
    </w:p>
    <w:p w:rsidR="0024068F" w:rsidRPr="00BE77D4" w:rsidRDefault="007B28B8" w:rsidP="007279E3">
      <w:pPr>
        <w:spacing w:after="0" w:line="240" w:lineRule="auto"/>
        <w:contextualSpacing/>
        <w:jc w:val="both"/>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 xml:space="preserve">Сабақтың барысы: </w:t>
      </w:r>
      <w:r w:rsidR="00BE77D4" w:rsidRPr="00BE77D4">
        <w:rPr>
          <w:rFonts w:ascii="Times New Roman" w:hAnsi="Times New Roman" w:cs="Times New Roman"/>
          <w:bCs/>
          <w:sz w:val="24"/>
          <w:szCs w:val="24"/>
          <w:lang w:val="kk-KZ"/>
        </w:rPr>
        <w:t xml:space="preserve">Антиген және </w:t>
      </w:r>
      <w:proofErr w:type="spellStart"/>
      <w:r w:rsidR="00BE77D4" w:rsidRPr="00BE77D4">
        <w:rPr>
          <w:rFonts w:ascii="Times New Roman" w:hAnsi="Times New Roman" w:cs="Times New Roman"/>
          <w:bCs/>
          <w:sz w:val="24"/>
          <w:szCs w:val="24"/>
          <w:lang w:val="kk-KZ"/>
        </w:rPr>
        <w:t>антидене</w:t>
      </w:r>
      <w:proofErr w:type="spellEnd"/>
      <w:r w:rsidR="00BE77D4" w:rsidRPr="00BE77D4">
        <w:rPr>
          <w:rFonts w:ascii="Times New Roman" w:hAnsi="Times New Roman" w:cs="Times New Roman"/>
          <w:bCs/>
          <w:sz w:val="24"/>
          <w:szCs w:val="24"/>
          <w:lang w:val="kk-KZ"/>
        </w:rPr>
        <w:t xml:space="preserve"> арасындағы өзара әрекеттесу механизмі</w:t>
      </w:r>
      <w:r w:rsidR="00BE77D4" w:rsidRPr="00BE77D4">
        <w:rPr>
          <w:rFonts w:ascii="Times New Roman" w:hAnsi="Times New Roman" w:cs="Times New Roman"/>
          <w:bCs/>
          <w:sz w:val="24"/>
          <w:szCs w:val="24"/>
          <w:lang w:val="kk-KZ"/>
        </w:rPr>
        <w:t>н</w:t>
      </w:r>
      <w:r w:rsidR="00FC2983" w:rsidRPr="00BE77D4">
        <w:rPr>
          <w:rFonts w:ascii="Times New Roman" w:hAnsi="Times New Roman" w:cs="Times New Roman"/>
          <w:bCs/>
          <w:sz w:val="24"/>
          <w:szCs w:val="24"/>
          <w:lang w:val="kk-KZ"/>
        </w:rPr>
        <w:t xml:space="preserve"> анықтау</w:t>
      </w:r>
      <w:r w:rsidRPr="00BE77D4">
        <w:rPr>
          <w:rFonts w:ascii="Times New Roman" w:hAnsi="Times New Roman" w:cs="Times New Roman"/>
          <w:bCs/>
          <w:sz w:val="24"/>
          <w:szCs w:val="24"/>
          <w:lang w:val="kk-KZ"/>
        </w:rPr>
        <w:t>.</w:t>
      </w:r>
      <w:r w:rsidR="00EC6A68" w:rsidRPr="00BE77D4">
        <w:rPr>
          <w:rFonts w:ascii="Times New Roman" w:hAnsi="Times New Roman" w:cs="Times New Roman"/>
          <w:bCs/>
          <w:sz w:val="24"/>
          <w:szCs w:val="24"/>
          <w:lang w:val="kk-KZ"/>
        </w:rPr>
        <w:t xml:space="preserve"> </w:t>
      </w:r>
      <w:r w:rsidR="0024068F" w:rsidRPr="00BE77D4">
        <w:rPr>
          <w:rFonts w:ascii="Times New Roman" w:hAnsi="Times New Roman" w:cs="Times New Roman"/>
          <w:bCs/>
          <w:sz w:val="24"/>
          <w:szCs w:val="24"/>
          <w:lang w:val="kk-KZ"/>
        </w:rPr>
        <w:t xml:space="preserve">Тыңдаушыны тыңдағаннан кейін сұрақтарға жауап беру талап етіледі. </w:t>
      </w:r>
      <w:r w:rsidR="0024068F"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0024068F" w:rsidRPr="00BE77D4">
        <w:rPr>
          <w:rFonts w:ascii="Times New Roman" w:hAnsi="Times New Roman" w:cs="Times New Roman"/>
          <w:sz w:val="24"/>
          <w:szCs w:val="24"/>
          <w:lang w:val="kk-KZ"/>
        </w:rPr>
        <w:t>формативті</w:t>
      </w:r>
      <w:proofErr w:type="spellEnd"/>
      <w:r w:rsidR="0024068F"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7279E3">
      <w:pPr>
        <w:spacing w:after="0" w:line="240" w:lineRule="auto"/>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5-аптасында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7B28B8" w:rsidRPr="00BE77D4" w:rsidRDefault="007B28B8" w:rsidP="00EC6A68">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91324A" w:rsidRPr="00BE77D4" w:rsidRDefault="0091324A" w:rsidP="00EC6A68">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3 – ТӨЖ</w:t>
      </w:r>
    </w:p>
    <w:p w:rsidR="00BE77D4" w:rsidRPr="00BE77D4" w:rsidRDefault="007B28B8" w:rsidP="00BE77D4">
      <w:pPr>
        <w:spacing w:line="240" w:lineRule="auto"/>
        <w:contextualSpacing/>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 xml:space="preserve">Сабақтың тақырыбы: </w:t>
      </w:r>
      <w:r w:rsidR="00BE77D4" w:rsidRPr="00BE77D4">
        <w:rPr>
          <w:rFonts w:ascii="Times New Roman" w:hAnsi="Times New Roman" w:cs="Times New Roman"/>
          <w:bCs/>
          <w:sz w:val="24"/>
          <w:szCs w:val="24"/>
          <w:lang w:val="kk-KZ"/>
        </w:rPr>
        <w:t xml:space="preserve">Фермент пен субстраттың әрекеттесу механизмі. Ферменттік </w:t>
      </w:r>
      <w:proofErr w:type="spellStart"/>
      <w:r w:rsidR="00BE77D4" w:rsidRPr="00BE77D4">
        <w:rPr>
          <w:rFonts w:ascii="Times New Roman" w:hAnsi="Times New Roman" w:cs="Times New Roman"/>
          <w:bCs/>
          <w:sz w:val="24"/>
          <w:szCs w:val="24"/>
          <w:lang w:val="kk-KZ"/>
        </w:rPr>
        <w:t>катализдегі</w:t>
      </w:r>
      <w:proofErr w:type="spellEnd"/>
      <w:r w:rsidR="00BE77D4" w:rsidRPr="00BE77D4">
        <w:rPr>
          <w:rFonts w:ascii="Times New Roman" w:hAnsi="Times New Roman" w:cs="Times New Roman"/>
          <w:bCs/>
          <w:sz w:val="24"/>
          <w:szCs w:val="24"/>
          <w:lang w:val="kk-KZ"/>
        </w:rPr>
        <w:t xml:space="preserve"> белсенді орталықтың рөлі. </w:t>
      </w:r>
    </w:p>
    <w:p w:rsidR="007B28B8" w:rsidRPr="00BE77D4" w:rsidRDefault="007B28B8" w:rsidP="007279E3">
      <w:pPr>
        <w:tabs>
          <w:tab w:val="left" w:pos="9000"/>
        </w:tabs>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BE77D4" w:rsidRPr="00BE77D4">
        <w:rPr>
          <w:rFonts w:ascii="Times New Roman" w:hAnsi="Times New Roman" w:cs="Times New Roman"/>
          <w:bCs/>
          <w:sz w:val="24"/>
          <w:szCs w:val="24"/>
          <w:lang w:val="kk-KZ"/>
        </w:rPr>
        <w:t xml:space="preserve">Фермент пен субстраттың әрекеттесу механизмі. Ферменттік </w:t>
      </w:r>
      <w:proofErr w:type="spellStart"/>
      <w:r w:rsidR="00BE77D4" w:rsidRPr="00BE77D4">
        <w:rPr>
          <w:rFonts w:ascii="Times New Roman" w:hAnsi="Times New Roman" w:cs="Times New Roman"/>
          <w:bCs/>
          <w:sz w:val="24"/>
          <w:szCs w:val="24"/>
          <w:lang w:val="kk-KZ"/>
        </w:rPr>
        <w:t>катализдегі</w:t>
      </w:r>
      <w:proofErr w:type="spellEnd"/>
      <w:r w:rsidR="00BE77D4" w:rsidRPr="00BE77D4">
        <w:rPr>
          <w:rFonts w:ascii="Times New Roman" w:hAnsi="Times New Roman" w:cs="Times New Roman"/>
          <w:bCs/>
          <w:sz w:val="24"/>
          <w:szCs w:val="24"/>
          <w:lang w:val="kk-KZ"/>
        </w:rPr>
        <w:t xml:space="preserve"> белсенді орталықтың рөлі</w:t>
      </w:r>
      <w:r w:rsidR="00BE77D4" w:rsidRPr="00BE77D4">
        <w:rPr>
          <w:rFonts w:ascii="Times New Roman" w:hAnsi="Times New Roman" w:cs="Times New Roman"/>
          <w:sz w:val="24"/>
          <w:szCs w:val="24"/>
          <w:lang w:val="kk-KZ"/>
        </w:rPr>
        <w:t xml:space="preserve">мен </w:t>
      </w:r>
      <w:r w:rsidR="00EC6A68" w:rsidRPr="00BE77D4">
        <w:rPr>
          <w:rFonts w:ascii="Times New Roman" w:hAnsi="Times New Roman" w:cs="Times New Roman"/>
          <w:sz w:val="24"/>
          <w:szCs w:val="24"/>
          <w:lang w:val="kk-KZ"/>
        </w:rPr>
        <w:t xml:space="preserve">танысу. </w:t>
      </w:r>
    </w:p>
    <w:p w:rsidR="0024068F" w:rsidRPr="00BE77D4" w:rsidRDefault="007B28B8" w:rsidP="007279E3">
      <w:pPr>
        <w:spacing w:after="0" w:line="240" w:lineRule="auto"/>
        <w:contextualSpacing/>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барысы</w:t>
      </w:r>
      <w:r w:rsidRPr="00BE77D4">
        <w:rPr>
          <w:rFonts w:ascii="Times New Roman" w:hAnsi="Times New Roman" w:cs="Times New Roman"/>
          <w:b/>
          <w:sz w:val="24"/>
          <w:szCs w:val="24"/>
          <w:lang w:val="kk-KZ"/>
        </w:rPr>
        <w:t>:</w:t>
      </w:r>
      <w:r w:rsidRPr="00BE77D4">
        <w:rPr>
          <w:rFonts w:ascii="Times New Roman" w:hAnsi="Times New Roman" w:cs="Times New Roman"/>
          <w:sz w:val="24"/>
          <w:szCs w:val="24"/>
          <w:lang w:val="kk-KZ"/>
        </w:rPr>
        <w:t xml:space="preserve"> </w:t>
      </w:r>
      <w:r w:rsidR="00BE77D4" w:rsidRPr="00BE77D4">
        <w:rPr>
          <w:rFonts w:ascii="Times New Roman" w:hAnsi="Times New Roman" w:cs="Times New Roman"/>
          <w:bCs/>
          <w:sz w:val="24"/>
          <w:szCs w:val="24"/>
          <w:lang w:val="kk-KZ"/>
        </w:rPr>
        <w:t xml:space="preserve">Фермент пен субстраттың әрекеттесу механизмі. Ферменттік </w:t>
      </w:r>
      <w:proofErr w:type="spellStart"/>
      <w:r w:rsidR="00BE77D4" w:rsidRPr="00BE77D4">
        <w:rPr>
          <w:rFonts w:ascii="Times New Roman" w:hAnsi="Times New Roman" w:cs="Times New Roman"/>
          <w:bCs/>
          <w:sz w:val="24"/>
          <w:szCs w:val="24"/>
          <w:lang w:val="kk-KZ"/>
        </w:rPr>
        <w:t>катализдегі</w:t>
      </w:r>
      <w:proofErr w:type="spellEnd"/>
      <w:r w:rsidR="00BE77D4" w:rsidRPr="00BE77D4">
        <w:rPr>
          <w:rFonts w:ascii="Times New Roman" w:hAnsi="Times New Roman" w:cs="Times New Roman"/>
          <w:bCs/>
          <w:sz w:val="24"/>
          <w:szCs w:val="24"/>
          <w:lang w:val="kk-KZ"/>
        </w:rPr>
        <w:t xml:space="preserve"> белсенді орталықтың рөлі</w:t>
      </w:r>
      <w:r w:rsidR="00BE77D4" w:rsidRPr="00BE77D4">
        <w:rPr>
          <w:rFonts w:ascii="Times New Roman" w:hAnsi="Times New Roman" w:cs="Times New Roman"/>
          <w:sz w:val="24"/>
          <w:szCs w:val="24"/>
          <w:lang w:val="kk-KZ"/>
        </w:rPr>
        <w:t xml:space="preserve">не </w:t>
      </w:r>
      <w:r w:rsidR="00EC6A68" w:rsidRPr="00BE77D4">
        <w:rPr>
          <w:rFonts w:ascii="Times New Roman" w:hAnsi="Times New Roman" w:cs="Times New Roman"/>
          <w:sz w:val="24"/>
          <w:szCs w:val="24"/>
          <w:lang w:val="kk-KZ"/>
        </w:rPr>
        <w:t xml:space="preserve">түсінік беру. </w:t>
      </w:r>
      <w:r w:rsidR="0024068F" w:rsidRPr="00BE77D4">
        <w:rPr>
          <w:rFonts w:ascii="Times New Roman" w:hAnsi="Times New Roman" w:cs="Times New Roman"/>
          <w:bCs/>
          <w:sz w:val="24"/>
          <w:szCs w:val="24"/>
          <w:lang w:val="kk-KZ"/>
        </w:rPr>
        <w:t>Тыңдаушыны тыңдағаннан кейін сұрақтарға жауап беру талап етіледі.</w:t>
      </w:r>
      <w:r w:rsidR="00EC6A68" w:rsidRPr="00BE77D4">
        <w:rPr>
          <w:rFonts w:ascii="Times New Roman" w:hAnsi="Times New Roman" w:cs="Times New Roman"/>
          <w:bCs/>
          <w:sz w:val="24"/>
          <w:szCs w:val="24"/>
          <w:lang w:val="kk-KZ"/>
        </w:rPr>
        <w:t xml:space="preserve"> </w:t>
      </w:r>
      <w:r w:rsidR="0024068F"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0024068F" w:rsidRPr="00BE77D4">
        <w:rPr>
          <w:rFonts w:ascii="Times New Roman" w:hAnsi="Times New Roman" w:cs="Times New Roman"/>
          <w:sz w:val="24"/>
          <w:szCs w:val="24"/>
          <w:lang w:val="kk-KZ"/>
        </w:rPr>
        <w:t>формативті</w:t>
      </w:r>
      <w:proofErr w:type="spellEnd"/>
      <w:r w:rsidR="0024068F"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7279E3">
      <w:pPr>
        <w:tabs>
          <w:tab w:val="left" w:pos="360"/>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7-аптасында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7B28B8" w:rsidRPr="00BE77D4" w:rsidRDefault="007B28B8" w:rsidP="00EC6A68">
      <w:pPr>
        <w:spacing w:after="0" w:line="240" w:lineRule="auto"/>
        <w:ind w:left="-993" w:firstLine="993"/>
        <w:contextualSpacing/>
        <w:jc w:val="both"/>
        <w:rPr>
          <w:rFonts w:ascii="Times New Roman" w:hAnsi="Times New Roman" w:cs="Times New Roman"/>
          <w:color w:val="000000"/>
          <w:sz w:val="24"/>
          <w:szCs w:val="24"/>
          <w:lang w:val="kk-KZ"/>
        </w:rPr>
      </w:pPr>
    </w:p>
    <w:p w:rsidR="007B28B8" w:rsidRPr="00BE77D4" w:rsidRDefault="0091324A" w:rsidP="00EC6A68">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4 – ТӨЖ</w:t>
      </w:r>
    </w:p>
    <w:p w:rsidR="00BE77D4" w:rsidRPr="00BE77D4" w:rsidRDefault="007B28B8" w:rsidP="007279E3">
      <w:pPr>
        <w:spacing w:line="240" w:lineRule="auto"/>
        <w:contextualSpacing/>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тақырыбы:</w:t>
      </w:r>
      <w:r w:rsidRPr="00BE77D4">
        <w:rPr>
          <w:rFonts w:ascii="Times New Roman" w:hAnsi="Times New Roman" w:cs="Times New Roman"/>
          <w:bCs/>
          <w:sz w:val="24"/>
          <w:szCs w:val="24"/>
          <w:lang w:val="kk-KZ"/>
        </w:rPr>
        <w:t xml:space="preserve"> </w:t>
      </w:r>
      <w:r w:rsidR="00BE77D4" w:rsidRPr="00BE77D4">
        <w:rPr>
          <w:rFonts w:ascii="Times New Roman" w:hAnsi="Times New Roman" w:cs="Times New Roman"/>
          <w:bCs/>
          <w:sz w:val="24"/>
          <w:szCs w:val="24"/>
          <w:lang w:val="kk-KZ"/>
        </w:rPr>
        <w:t xml:space="preserve">Генетикалық код қасиеті.  </w:t>
      </w:r>
    </w:p>
    <w:p w:rsidR="007279E3" w:rsidRPr="00BE77D4" w:rsidRDefault="007B28B8" w:rsidP="007279E3">
      <w:pPr>
        <w:spacing w:line="240" w:lineRule="auto"/>
        <w:contextualSpacing/>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BE77D4" w:rsidRPr="00BE77D4">
        <w:rPr>
          <w:rFonts w:ascii="Times New Roman" w:hAnsi="Times New Roman" w:cs="Times New Roman"/>
          <w:bCs/>
          <w:sz w:val="24"/>
          <w:szCs w:val="24"/>
          <w:lang w:val="kk-KZ"/>
        </w:rPr>
        <w:t>Генетикалық код қасиеті</w:t>
      </w:r>
      <w:r w:rsidR="00BE77D4" w:rsidRPr="00BE77D4">
        <w:rPr>
          <w:rFonts w:ascii="Times New Roman" w:hAnsi="Times New Roman" w:cs="Times New Roman"/>
          <w:sz w:val="24"/>
          <w:szCs w:val="24"/>
          <w:lang w:val="kk-KZ"/>
        </w:rPr>
        <w:t xml:space="preserve"> </w:t>
      </w:r>
      <w:r w:rsidR="007279E3" w:rsidRPr="00BE77D4">
        <w:rPr>
          <w:rFonts w:ascii="Times New Roman" w:hAnsi="Times New Roman" w:cs="Times New Roman"/>
          <w:sz w:val="24"/>
          <w:szCs w:val="24"/>
          <w:lang w:val="kk-KZ"/>
        </w:rPr>
        <w:t xml:space="preserve">туралы түсінік қалыптастыру. </w:t>
      </w:r>
    </w:p>
    <w:p w:rsidR="0024068F" w:rsidRPr="00BE77D4" w:rsidRDefault="007B28B8" w:rsidP="007279E3">
      <w:pPr>
        <w:spacing w:line="240" w:lineRule="auto"/>
        <w:contextualSpacing/>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lastRenderedPageBreak/>
        <w:t>Сабақтың барысы</w:t>
      </w:r>
      <w:r w:rsidRPr="00BE77D4">
        <w:rPr>
          <w:rFonts w:ascii="Times New Roman" w:hAnsi="Times New Roman" w:cs="Times New Roman"/>
          <w:b/>
          <w:sz w:val="24"/>
          <w:szCs w:val="24"/>
          <w:lang w:val="kk-KZ"/>
        </w:rPr>
        <w:t xml:space="preserve">: </w:t>
      </w:r>
      <w:r w:rsidR="00BE77D4" w:rsidRPr="00BE77D4">
        <w:rPr>
          <w:rFonts w:ascii="Times New Roman" w:hAnsi="Times New Roman" w:cs="Times New Roman"/>
          <w:bCs/>
          <w:sz w:val="24"/>
          <w:szCs w:val="24"/>
          <w:lang w:val="kk-KZ"/>
        </w:rPr>
        <w:t>Генетикалық код қасиеті</w:t>
      </w:r>
      <w:r w:rsidR="00BE77D4" w:rsidRPr="00BE77D4">
        <w:rPr>
          <w:rFonts w:ascii="Times New Roman" w:hAnsi="Times New Roman" w:cs="Times New Roman"/>
          <w:bCs/>
          <w:sz w:val="24"/>
          <w:szCs w:val="24"/>
          <w:lang w:val="kk-KZ"/>
        </w:rPr>
        <w:t xml:space="preserve">мен </w:t>
      </w:r>
      <w:r w:rsidR="007279E3" w:rsidRPr="00BE77D4">
        <w:rPr>
          <w:rFonts w:ascii="Times New Roman" w:hAnsi="Times New Roman" w:cs="Times New Roman"/>
          <w:sz w:val="24"/>
          <w:szCs w:val="24"/>
          <w:lang w:val="kk-KZ"/>
        </w:rPr>
        <w:t>танысу.</w:t>
      </w:r>
      <w:r w:rsidR="00DC0639" w:rsidRPr="00BE77D4">
        <w:rPr>
          <w:rFonts w:ascii="Times New Roman" w:hAnsi="Times New Roman" w:cs="Times New Roman"/>
          <w:sz w:val="24"/>
          <w:szCs w:val="24"/>
          <w:lang w:val="kk-KZ"/>
        </w:rPr>
        <w:t xml:space="preserve"> </w:t>
      </w:r>
      <w:r w:rsidR="0024068F" w:rsidRPr="00BE77D4">
        <w:rPr>
          <w:rFonts w:ascii="Times New Roman" w:hAnsi="Times New Roman" w:cs="Times New Roman"/>
          <w:bCs/>
          <w:sz w:val="24"/>
          <w:szCs w:val="24"/>
          <w:lang w:val="kk-KZ"/>
        </w:rPr>
        <w:t xml:space="preserve">Тыңдаушыны тыңдағаннан кейін сұрақтарға жауап беру талап етіледі. </w:t>
      </w:r>
      <w:r w:rsidR="0024068F"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0024068F" w:rsidRPr="00BE77D4">
        <w:rPr>
          <w:rFonts w:ascii="Times New Roman" w:hAnsi="Times New Roman" w:cs="Times New Roman"/>
          <w:sz w:val="24"/>
          <w:szCs w:val="24"/>
          <w:lang w:val="kk-KZ"/>
        </w:rPr>
        <w:t>формативті</w:t>
      </w:r>
      <w:proofErr w:type="spellEnd"/>
      <w:r w:rsidR="0024068F"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EC6A68">
      <w:pPr>
        <w:spacing w:after="0" w:line="240" w:lineRule="auto"/>
        <w:ind w:left="-993" w:firstLine="993"/>
        <w:contextualSpacing/>
        <w:jc w:val="both"/>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9-аптасында</w:t>
      </w:r>
    </w:p>
    <w:p w:rsidR="007B28B8" w:rsidRPr="00BE77D4" w:rsidRDefault="007B28B8" w:rsidP="00EC6A68">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7B28B8" w:rsidRPr="00BE77D4" w:rsidRDefault="007B28B8" w:rsidP="00EC6A68">
      <w:pPr>
        <w:tabs>
          <w:tab w:val="left" w:pos="360"/>
          <w:tab w:val="left" w:pos="480"/>
        </w:tabs>
        <w:autoSpaceDE w:val="0"/>
        <w:autoSpaceDN w:val="0"/>
        <w:adjustRightInd w:val="0"/>
        <w:spacing w:after="0" w:line="240" w:lineRule="auto"/>
        <w:contextualSpacing/>
        <w:rPr>
          <w:rFonts w:ascii="Times New Roman" w:hAnsi="Times New Roman" w:cs="Times New Roman"/>
          <w:b/>
          <w:sz w:val="24"/>
          <w:szCs w:val="24"/>
          <w:lang w:val="kk-KZ"/>
        </w:rPr>
      </w:pPr>
    </w:p>
    <w:p w:rsidR="007B28B8" w:rsidRPr="00BE77D4" w:rsidRDefault="0091324A" w:rsidP="00EC6A68">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5 – ТӨЖ</w:t>
      </w:r>
    </w:p>
    <w:p w:rsidR="007B28B8" w:rsidRPr="00BE77D4" w:rsidRDefault="007B28B8" w:rsidP="007279E3">
      <w:pPr>
        <w:spacing w:after="0" w:line="240" w:lineRule="auto"/>
        <w:contextualSpacing/>
        <w:jc w:val="both"/>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тақырыбы:</w:t>
      </w:r>
      <w:r w:rsidRPr="00BE77D4">
        <w:rPr>
          <w:rFonts w:ascii="Times New Roman" w:hAnsi="Times New Roman" w:cs="Times New Roman"/>
          <w:bCs/>
          <w:sz w:val="24"/>
          <w:szCs w:val="24"/>
          <w:lang w:val="kk-KZ"/>
        </w:rPr>
        <w:t xml:space="preserve"> </w:t>
      </w:r>
      <w:r w:rsidR="0091324A" w:rsidRPr="00BE77D4">
        <w:rPr>
          <w:rFonts w:ascii="Times New Roman" w:hAnsi="Times New Roman" w:cs="Times New Roman"/>
          <w:sz w:val="24"/>
          <w:szCs w:val="24"/>
          <w:lang w:val="kk-KZ"/>
        </w:rPr>
        <w:t>Вирустар дүниесі. Вирустардың жалпы сипаттамасы, олардың табиғаттағы және адам өміріндегі рөлі.</w:t>
      </w:r>
    </w:p>
    <w:p w:rsidR="007B28B8" w:rsidRPr="00BE77D4" w:rsidRDefault="007B28B8" w:rsidP="007279E3">
      <w:pPr>
        <w:spacing w:after="0" w:line="240" w:lineRule="auto"/>
        <w:contextualSpacing/>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7279E3" w:rsidRPr="00BE77D4">
        <w:rPr>
          <w:rFonts w:ascii="Times New Roman" w:hAnsi="Times New Roman" w:cs="Times New Roman"/>
          <w:bCs/>
          <w:sz w:val="24"/>
          <w:szCs w:val="24"/>
          <w:lang w:val="kk-KZ"/>
        </w:rPr>
        <w:t xml:space="preserve">Вирустар құрылысы және </w:t>
      </w:r>
      <w:proofErr w:type="spellStart"/>
      <w:r w:rsidR="007279E3" w:rsidRPr="00BE77D4">
        <w:rPr>
          <w:rFonts w:ascii="Times New Roman" w:hAnsi="Times New Roman" w:cs="Times New Roman"/>
          <w:bCs/>
          <w:sz w:val="24"/>
          <w:szCs w:val="24"/>
          <w:lang w:val="kk-KZ"/>
        </w:rPr>
        <w:t>зияндылығымен</w:t>
      </w:r>
      <w:proofErr w:type="spellEnd"/>
      <w:r w:rsidR="007279E3" w:rsidRPr="00BE77D4">
        <w:rPr>
          <w:rFonts w:ascii="Times New Roman" w:hAnsi="Times New Roman" w:cs="Times New Roman"/>
          <w:bCs/>
          <w:sz w:val="24"/>
          <w:szCs w:val="24"/>
          <w:lang w:val="kk-KZ"/>
        </w:rPr>
        <w:t xml:space="preserve"> танысу. </w:t>
      </w:r>
    </w:p>
    <w:p w:rsidR="0024068F" w:rsidRPr="00BE77D4" w:rsidRDefault="007B28B8" w:rsidP="007279E3">
      <w:pPr>
        <w:spacing w:after="0" w:line="240" w:lineRule="auto"/>
        <w:contextualSpacing/>
        <w:jc w:val="both"/>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барысы</w:t>
      </w:r>
      <w:r w:rsidRPr="00BE77D4">
        <w:rPr>
          <w:rFonts w:ascii="Times New Roman" w:hAnsi="Times New Roman" w:cs="Times New Roman"/>
          <w:b/>
          <w:sz w:val="24"/>
          <w:szCs w:val="24"/>
          <w:lang w:val="kk-KZ"/>
        </w:rPr>
        <w:t>:</w:t>
      </w:r>
      <w:r w:rsidRPr="00BE77D4">
        <w:rPr>
          <w:rFonts w:ascii="Times New Roman" w:hAnsi="Times New Roman" w:cs="Times New Roman"/>
          <w:sz w:val="24"/>
          <w:szCs w:val="24"/>
          <w:lang w:val="kk-KZ"/>
        </w:rPr>
        <w:t xml:space="preserve"> </w:t>
      </w:r>
      <w:r w:rsidR="007279E3" w:rsidRPr="00BE77D4">
        <w:rPr>
          <w:rFonts w:ascii="Times New Roman" w:hAnsi="Times New Roman" w:cs="Times New Roman"/>
          <w:bCs/>
          <w:sz w:val="24"/>
          <w:szCs w:val="24"/>
          <w:lang w:val="kk-KZ"/>
        </w:rPr>
        <w:t xml:space="preserve">Вирустар дүниесін сипаттап беру. </w:t>
      </w:r>
      <w:r w:rsidR="0024068F" w:rsidRPr="00BE77D4">
        <w:rPr>
          <w:rFonts w:ascii="Times New Roman" w:hAnsi="Times New Roman" w:cs="Times New Roman"/>
          <w:bCs/>
          <w:sz w:val="24"/>
          <w:szCs w:val="24"/>
          <w:lang w:val="kk-KZ"/>
        </w:rPr>
        <w:t xml:space="preserve">Тыңдаушыны тыңдағаннан кейін сұрақтарға жауап беру талап етіледі. </w:t>
      </w:r>
      <w:r w:rsidR="0024068F"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0024068F" w:rsidRPr="00BE77D4">
        <w:rPr>
          <w:rFonts w:ascii="Times New Roman" w:hAnsi="Times New Roman" w:cs="Times New Roman"/>
          <w:sz w:val="24"/>
          <w:szCs w:val="24"/>
          <w:lang w:val="kk-KZ"/>
        </w:rPr>
        <w:t>формативті</w:t>
      </w:r>
      <w:proofErr w:type="spellEnd"/>
      <w:r w:rsidR="0024068F"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7279E3">
      <w:pPr>
        <w:autoSpaceDE w:val="0"/>
        <w:autoSpaceDN w:val="0"/>
        <w:adjustRightInd w:val="0"/>
        <w:spacing w:after="0" w:line="240" w:lineRule="auto"/>
        <w:contextualSpacing/>
        <w:jc w:val="both"/>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11-аптасында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7B28B8" w:rsidRPr="00BE77D4" w:rsidRDefault="007B28B8" w:rsidP="007279E3">
      <w:pPr>
        <w:autoSpaceDE w:val="0"/>
        <w:autoSpaceDN w:val="0"/>
        <w:adjustRightInd w:val="0"/>
        <w:spacing w:after="0" w:line="240" w:lineRule="auto"/>
        <w:contextualSpacing/>
        <w:jc w:val="both"/>
        <w:rPr>
          <w:rFonts w:ascii="Times New Roman" w:hAnsi="Times New Roman" w:cs="Times New Roman"/>
          <w:sz w:val="24"/>
          <w:szCs w:val="24"/>
          <w:lang w:val="kk-KZ"/>
        </w:rPr>
      </w:pPr>
    </w:p>
    <w:p w:rsidR="0091324A" w:rsidRPr="00BE77D4" w:rsidRDefault="0091324A" w:rsidP="00EC6A68">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6 – ТӨЖ</w:t>
      </w:r>
    </w:p>
    <w:p w:rsidR="007B28B8" w:rsidRPr="00BE77D4" w:rsidRDefault="007B28B8" w:rsidP="007279E3">
      <w:pPr>
        <w:spacing w:after="0" w:line="240" w:lineRule="auto"/>
        <w:contextualSpacing/>
        <w:jc w:val="both"/>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Сабақтың тақырыбы:</w:t>
      </w:r>
      <w:r w:rsidRPr="00BE77D4">
        <w:rPr>
          <w:rFonts w:ascii="Times New Roman" w:hAnsi="Times New Roman" w:cs="Times New Roman"/>
          <w:bCs/>
          <w:sz w:val="24"/>
          <w:szCs w:val="24"/>
          <w:lang w:val="kk-KZ"/>
        </w:rPr>
        <w:t xml:space="preserve"> </w:t>
      </w:r>
      <w:r w:rsidR="0091324A" w:rsidRPr="00BE77D4">
        <w:rPr>
          <w:rFonts w:ascii="Times New Roman" w:hAnsi="Times New Roman" w:cs="Times New Roman"/>
          <w:sz w:val="24"/>
          <w:szCs w:val="24"/>
          <w:lang w:val="kk-KZ"/>
        </w:rPr>
        <w:t>Жер бетінде өсімдіктер дүниесінің дамуы.  Мәдени өсімдіктер, олардың шығу  орталықтары.</w:t>
      </w:r>
    </w:p>
    <w:p w:rsidR="00DC0639" w:rsidRPr="00BE77D4" w:rsidRDefault="007B28B8" w:rsidP="00DC0639">
      <w:pPr>
        <w:autoSpaceDE w:val="0"/>
        <w:autoSpaceDN w:val="0"/>
        <w:adjustRightInd w:val="0"/>
        <w:spacing w:after="0" w:line="240" w:lineRule="auto"/>
        <w:contextualSpacing/>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DC0639" w:rsidRPr="00BE77D4">
        <w:rPr>
          <w:rFonts w:ascii="Times New Roman" w:hAnsi="Times New Roman" w:cs="Times New Roman"/>
          <w:sz w:val="24"/>
          <w:szCs w:val="24"/>
          <w:lang w:val="kk-KZ"/>
        </w:rPr>
        <w:t>Жер бетінде өсімдіктер дүниесінің дамуымен танысу.  Мәдени өсімдіктер, олардың шығу  орталықтарын анықтау.</w:t>
      </w:r>
    </w:p>
    <w:p w:rsidR="0024068F" w:rsidRPr="00BE77D4" w:rsidRDefault="007B28B8" w:rsidP="00DC0639">
      <w:pPr>
        <w:autoSpaceDE w:val="0"/>
        <w:autoSpaceDN w:val="0"/>
        <w:adjustRightInd w:val="0"/>
        <w:spacing w:after="0" w:line="240" w:lineRule="auto"/>
        <w:contextualSpacing/>
        <w:jc w:val="both"/>
        <w:rPr>
          <w:rFonts w:ascii="Times New Roman" w:hAnsi="Times New Roman" w:cs="Times New Roman"/>
          <w:bCs/>
          <w:sz w:val="24"/>
          <w:szCs w:val="24"/>
          <w:lang w:val="kk-KZ"/>
        </w:rPr>
      </w:pPr>
      <w:r w:rsidRPr="00BE77D4">
        <w:rPr>
          <w:rFonts w:ascii="Times New Roman" w:hAnsi="Times New Roman" w:cs="Times New Roman"/>
          <w:b/>
          <w:bCs/>
          <w:sz w:val="24"/>
          <w:szCs w:val="24"/>
          <w:lang w:val="kk-KZ"/>
        </w:rPr>
        <w:t>Сабақтың барысы</w:t>
      </w:r>
      <w:r w:rsidRPr="00BE77D4">
        <w:rPr>
          <w:rFonts w:ascii="Times New Roman" w:hAnsi="Times New Roman" w:cs="Times New Roman"/>
          <w:b/>
          <w:sz w:val="24"/>
          <w:szCs w:val="24"/>
          <w:lang w:val="kk-KZ"/>
        </w:rPr>
        <w:t>:</w:t>
      </w:r>
      <w:r w:rsidRPr="00BE77D4">
        <w:rPr>
          <w:rFonts w:ascii="Times New Roman" w:hAnsi="Times New Roman" w:cs="Times New Roman"/>
          <w:sz w:val="24"/>
          <w:szCs w:val="24"/>
          <w:lang w:val="kk-KZ"/>
        </w:rPr>
        <w:t xml:space="preserve"> </w:t>
      </w:r>
      <w:r w:rsidR="00DC0639" w:rsidRPr="00BE77D4">
        <w:rPr>
          <w:rFonts w:ascii="Times New Roman" w:hAnsi="Times New Roman" w:cs="Times New Roman"/>
          <w:sz w:val="24"/>
          <w:szCs w:val="24"/>
          <w:lang w:val="kk-KZ"/>
        </w:rPr>
        <w:t>Жер бетінде өсімдіктер дүниесінің пайда туралы мағлұмат беріледі. Мәдени өсімдіктердің шығу орталықтары</w:t>
      </w:r>
      <w:r w:rsidR="00FC2983" w:rsidRPr="00BE77D4">
        <w:rPr>
          <w:rFonts w:ascii="Times New Roman" w:hAnsi="Times New Roman" w:cs="Times New Roman"/>
          <w:sz w:val="24"/>
          <w:szCs w:val="24"/>
          <w:lang w:val="kk-KZ"/>
        </w:rPr>
        <w:t>н анықтау</w:t>
      </w:r>
      <w:r w:rsidR="00DC0639" w:rsidRPr="00BE77D4">
        <w:rPr>
          <w:rFonts w:ascii="Times New Roman" w:hAnsi="Times New Roman" w:cs="Times New Roman"/>
          <w:sz w:val="24"/>
          <w:szCs w:val="24"/>
          <w:lang w:val="kk-KZ"/>
        </w:rPr>
        <w:t xml:space="preserve">. </w:t>
      </w:r>
      <w:r w:rsidR="0024068F" w:rsidRPr="00BE77D4">
        <w:rPr>
          <w:rFonts w:ascii="Times New Roman" w:hAnsi="Times New Roman" w:cs="Times New Roman"/>
          <w:bCs/>
          <w:sz w:val="24"/>
          <w:szCs w:val="24"/>
          <w:lang w:val="kk-KZ"/>
        </w:rPr>
        <w:t xml:space="preserve">Тыңдаушыны тыңдағаннан кейін сұрақтарға жауап беру талап етіледі. </w:t>
      </w:r>
    </w:p>
    <w:p w:rsidR="007B28B8" w:rsidRPr="00BE77D4" w:rsidRDefault="0024068F" w:rsidP="007279E3">
      <w:pPr>
        <w:tabs>
          <w:tab w:val="left" w:pos="360"/>
          <w:tab w:val="left" w:pos="426"/>
        </w:tabs>
        <w:autoSpaceDE w:val="0"/>
        <w:autoSpaceDN w:val="0"/>
        <w:adjustRightInd w:val="0"/>
        <w:spacing w:after="0" w:line="240" w:lineRule="auto"/>
        <w:jc w:val="both"/>
        <w:rPr>
          <w:rFonts w:ascii="Times New Roman" w:hAnsi="Times New Roman" w:cs="Times New Roman"/>
          <w:color w:val="000000"/>
          <w:sz w:val="24"/>
          <w:szCs w:val="24"/>
          <w:lang w:val="kk-KZ"/>
        </w:rPr>
      </w:pPr>
      <w:r w:rsidRPr="00BE77D4">
        <w:rPr>
          <w:rFonts w:ascii="Times New Roman" w:hAnsi="Times New Roman" w:cs="Times New Roman"/>
          <w:color w:val="000000"/>
          <w:sz w:val="24"/>
          <w:szCs w:val="24"/>
          <w:lang w:val="kk-KZ"/>
        </w:rPr>
        <w:t xml:space="preserve">Сабақтың соңында нәтижені тексеру үшін </w:t>
      </w:r>
      <w:proofErr w:type="spellStart"/>
      <w:r w:rsidRPr="00BE77D4">
        <w:rPr>
          <w:rFonts w:ascii="Times New Roman" w:hAnsi="Times New Roman" w:cs="Times New Roman"/>
          <w:sz w:val="24"/>
          <w:szCs w:val="24"/>
          <w:lang w:val="kk-KZ"/>
        </w:rPr>
        <w:t>формативті</w:t>
      </w:r>
      <w:proofErr w:type="spellEnd"/>
      <w:r w:rsidRPr="00BE77D4">
        <w:rPr>
          <w:rFonts w:ascii="Times New Roman" w:hAnsi="Times New Roman" w:cs="Times New Roman"/>
          <w:sz w:val="24"/>
          <w:szCs w:val="24"/>
          <w:lang w:val="kk-KZ"/>
        </w:rPr>
        <w:t xml:space="preserve"> тапсырма және тест беріледі.</w:t>
      </w:r>
    </w:p>
    <w:p w:rsidR="007B28B8" w:rsidRPr="00BE77D4" w:rsidRDefault="007B28B8" w:rsidP="007279E3">
      <w:pPr>
        <w:spacing w:after="0" w:line="240" w:lineRule="auto"/>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13-аптасында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p>
    <w:p w:rsidR="00FC2983" w:rsidRPr="00BE77D4" w:rsidRDefault="00FC2983" w:rsidP="007279E3">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p>
    <w:p w:rsidR="0091324A" w:rsidRPr="00BE77D4" w:rsidRDefault="0091324A" w:rsidP="007279E3">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BE77D4">
        <w:rPr>
          <w:rFonts w:ascii="Times New Roman" w:hAnsi="Times New Roman" w:cs="Times New Roman"/>
          <w:b/>
          <w:bCs/>
          <w:sz w:val="24"/>
          <w:szCs w:val="24"/>
          <w:lang w:val="kk-KZ"/>
        </w:rPr>
        <w:t>7 – ТӨЖ</w:t>
      </w:r>
    </w:p>
    <w:p w:rsidR="0091324A" w:rsidRPr="00BE77D4" w:rsidRDefault="007B28B8" w:rsidP="007279E3">
      <w:pPr>
        <w:pStyle w:val="BodyText"/>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 xml:space="preserve">Сабақтың тақырыбы: </w:t>
      </w:r>
      <w:r w:rsidR="0091324A" w:rsidRPr="00BE77D4">
        <w:rPr>
          <w:rFonts w:ascii="Times New Roman" w:hAnsi="Times New Roman" w:cs="Times New Roman"/>
          <w:sz w:val="24"/>
          <w:szCs w:val="24"/>
          <w:lang w:val="kk-KZ"/>
        </w:rPr>
        <w:t>Қыналар. Табиғи бірлестіктер. Табиғи бірлестікте өсімдіктердің тіршілік  етуге бейімделуі.  Экожүйе. Адамның табиғи ортаға әсері.</w:t>
      </w:r>
    </w:p>
    <w:p w:rsidR="00DC0639" w:rsidRPr="00BE77D4" w:rsidRDefault="007B28B8" w:rsidP="00DC0639">
      <w:pPr>
        <w:pStyle w:val="BodyText"/>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мақсаты:</w:t>
      </w:r>
      <w:r w:rsidRPr="00BE77D4">
        <w:rPr>
          <w:rFonts w:ascii="Times New Roman" w:hAnsi="Times New Roman" w:cs="Times New Roman"/>
          <w:bCs/>
          <w:sz w:val="24"/>
          <w:szCs w:val="24"/>
          <w:lang w:val="kk-KZ"/>
        </w:rPr>
        <w:t xml:space="preserve"> </w:t>
      </w:r>
      <w:r w:rsidR="00DC0639" w:rsidRPr="00BE77D4">
        <w:rPr>
          <w:rFonts w:ascii="Times New Roman" w:hAnsi="Times New Roman" w:cs="Times New Roman"/>
          <w:sz w:val="24"/>
          <w:szCs w:val="24"/>
          <w:lang w:val="kk-KZ"/>
        </w:rPr>
        <w:t>Қыналар. Табиғи бірлестіктер. Табиғи бірлестікте өсімдіктердің тіршілік  етуге бейімделуі.  Экожүйе. Адамның табиғи ортаға әсері</w:t>
      </w:r>
      <w:r w:rsidR="00FC2983" w:rsidRPr="00BE77D4">
        <w:rPr>
          <w:rFonts w:ascii="Times New Roman" w:hAnsi="Times New Roman" w:cs="Times New Roman"/>
          <w:sz w:val="24"/>
          <w:szCs w:val="24"/>
          <w:lang w:val="kk-KZ"/>
        </w:rPr>
        <w:t xml:space="preserve"> туралы түсінік қалыптастыру. </w:t>
      </w:r>
    </w:p>
    <w:p w:rsidR="0024068F" w:rsidRPr="00BE77D4" w:rsidRDefault="007B28B8" w:rsidP="00FC2983">
      <w:pPr>
        <w:pStyle w:val="BodyText"/>
        <w:spacing w:after="0" w:line="240" w:lineRule="auto"/>
        <w:jc w:val="both"/>
        <w:rPr>
          <w:rFonts w:ascii="Times New Roman" w:hAnsi="Times New Roman" w:cs="Times New Roman"/>
          <w:sz w:val="24"/>
          <w:szCs w:val="24"/>
          <w:lang w:val="kk-KZ"/>
        </w:rPr>
      </w:pPr>
      <w:r w:rsidRPr="00BE77D4">
        <w:rPr>
          <w:rFonts w:ascii="Times New Roman" w:hAnsi="Times New Roman" w:cs="Times New Roman"/>
          <w:b/>
          <w:bCs/>
          <w:sz w:val="24"/>
          <w:szCs w:val="24"/>
          <w:lang w:val="kk-KZ"/>
        </w:rPr>
        <w:t>Сабақтың барысы</w:t>
      </w:r>
      <w:r w:rsidRPr="00BE77D4">
        <w:rPr>
          <w:rFonts w:ascii="Times New Roman" w:hAnsi="Times New Roman" w:cs="Times New Roman"/>
          <w:b/>
          <w:sz w:val="24"/>
          <w:szCs w:val="24"/>
          <w:lang w:val="kk-KZ"/>
        </w:rPr>
        <w:t>:</w:t>
      </w:r>
      <w:r w:rsidRPr="00BE77D4">
        <w:rPr>
          <w:rFonts w:ascii="Times New Roman" w:hAnsi="Times New Roman" w:cs="Times New Roman"/>
          <w:sz w:val="24"/>
          <w:szCs w:val="24"/>
          <w:lang w:val="kk-KZ"/>
        </w:rPr>
        <w:t xml:space="preserve"> </w:t>
      </w:r>
      <w:r w:rsidR="00DC0639" w:rsidRPr="00BE77D4">
        <w:rPr>
          <w:rFonts w:ascii="Times New Roman" w:hAnsi="Times New Roman" w:cs="Times New Roman"/>
          <w:sz w:val="24"/>
          <w:szCs w:val="24"/>
          <w:lang w:val="kk-KZ"/>
        </w:rPr>
        <w:t xml:space="preserve"> </w:t>
      </w:r>
      <w:r w:rsidR="00FC2983" w:rsidRPr="00BE77D4">
        <w:rPr>
          <w:rFonts w:ascii="Times New Roman" w:hAnsi="Times New Roman" w:cs="Times New Roman"/>
          <w:sz w:val="24"/>
          <w:szCs w:val="24"/>
          <w:lang w:val="kk-KZ"/>
        </w:rPr>
        <w:t xml:space="preserve">Қыналар. Табиғи бірлестіктер. Табиғи бірлестікте өсімдіктердің тіршілік  етуге бейімделуін анықтау.  Экожүйе. Адамның табиғи ортаға әсері туралы мәлімет беру. </w:t>
      </w:r>
      <w:r w:rsidR="0024068F" w:rsidRPr="00BE77D4">
        <w:rPr>
          <w:rFonts w:ascii="Times New Roman" w:hAnsi="Times New Roman" w:cs="Times New Roman"/>
          <w:color w:val="000000"/>
          <w:sz w:val="24"/>
          <w:szCs w:val="24"/>
          <w:lang w:val="kk-KZ"/>
        </w:rPr>
        <w:t xml:space="preserve">Сабақтың соңында нәтижені тексеру үшін </w:t>
      </w:r>
      <w:r w:rsidR="0024068F" w:rsidRPr="00BE77D4">
        <w:rPr>
          <w:rFonts w:ascii="Times New Roman" w:hAnsi="Times New Roman" w:cs="Times New Roman"/>
          <w:sz w:val="24"/>
          <w:szCs w:val="24"/>
          <w:lang w:val="kk-KZ"/>
        </w:rPr>
        <w:t>логикалық тапсырма беріледі.</w:t>
      </w:r>
    </w:p>
    <w:p w:rsidR="007B28B8" w:rsidRPr="00BE77D4" w:rsidRDefault="007B28B8" w:rsidP="007279E3">
      <w:pPr>
        <w:spacing w:after="0" w:line="240" w:lineRule="auto"/>
        <w:rPr>
          <w:rFonts w:ascii="Times New Roman" w:hAnsi="Times New Roman" w:cs="Times New Roman"/>
          <w:sz w:val="24"/>
          <w:szCs w:val="24"/>
          <w:lang w:val="kk-KZ"/>
        </w:rPr>
      </w:pPr>
      <w:r w:rsidRPr="00BE77D4">
        <w:rPr>
          <w:rFonts w:ascii="Times New Roman" w:hAnsi="Times New Roman" w:cs="Times New Roman"/>
          <w:b/>
          <w:bCs/>
          <w:kern w:val="36"/>
          <w:sz w:val="24"/>
          <w:szCs w:val="24"/>
          <w:lang w:val="kk-KZ"/>
        </w:rPr>
        <w:t>Тапсыру уақыты:</w:t>
      </w:r>
      <w:r w:rsidRPr="00BE77D4">
        <w:rPr>
          <w:rFonts w:ascii="Times New Roman" w:hAnsi="Times New Roman" w:cs="Times New Roman"/>
          <w:sz w:val="24"/>
          <w:szCs w:val="24"/>
          <w:lang w:val="kk-KZ"/>
        </w:rPr>
        <w:t xml:space="preserve"> Оқытудың 15-аптасында</w:t>
      </w:r>
    </w:p>
    <w:p w:rsidR="007B28B8" w:rsidRPr="00BE77D4" w:rsidRDefault="007B28B8" w:rsidP="007279E3">
      <w:pPr>
        <w:spacing w:after="0" w:line="240" w:lineRule="auto"/>
        <w:rPr>
          <w:rFonts w:ascii="Times New Roman" w:hAnsi="Times New Roman" w:cs="Times New Roman"/>
          <w:b/>
          <w:sz w:val="24"/>
          <w:szCs w:val="24"/>
          <w:lang w:val="kk-KZ"/>
        </w:rPr>
      </w:pPr>
      <w:r w:rsidRPr="00BE77D4">
        <w:rPr>
          <w:rFonts w:ascii="Times New Roman" w:hAnsi="Times New Roman" w:cs="Times New Roman"/>
          <w:b/>
          <w:sz w:val="24"/>
          <w:szCs w:val="24"/>
          <w:lang w:val="kk-KZ"/>
        </w:rPr>
        <w:t>ТӨЖ-дің бағасы: 5 балл</w:t>
      </w:r>
      <w:bookmarkStart w:id="0" w:name="_GoBack"/>
      <w:bookmarkEnd w:id="0"/>
    </w:p>
    <w:p w:rsidR="007B28B8" w:rsidRPr="00BE77D4" w:rsidRDefault="007B28B8" w:rsidP="007279E3">
      <w:pPr>
        <w:spacing w:after="0" w:line="240" w:lineRule="auto"/>
        <w:rPr>
          <w:rFonts w:ascii="Times New Roman" w:hAnsi="Times New Roman" w:cs="Times New Roman"/>
          <w:b/>
          <w:sz w:val="24"/>
          <w:szCs w:val="24"/>
          <w:lang w:val="kk-KZ"/>
        </w:rPr>
      </w:pPr>
    </w:p>
    <w:p w:rsidR="007B28B8" w:rsidRPr="00BE77D4" w:rsidRDefault="007B28B8" w:rsidP="007279E3">
      <w:pPr>
        <w:spacing w:after="0" w:line="240" w:lineRule="auto"/>
        <w:rPr>
          <w:rFonts w:ascii="Times New Roman" w:hAnsi="Times New Roman" w:cs="Times New Roman"/>
          <w:b/>
          <w:sz w:val="24"/>
          <w:szCs w:val="24"/>
          <w:lang w:val="kk-KZ"/>
        </w:rPr>
      </w:pPr>
    </w:p>
    <w:p w:rsidR="007B28B8" w:rsidRPr="00BE77D4" w:rsidRDefault="007B28B8" w:rsidP="007279E3">
      <w:pPr>
        <w:spacing w:after="0" w:line="240" w:lineRule="auto"/>
        <w:rPr>
          <w:rFonts w:ascii="Times New Roman" w:hAnsi="Times New Roman" w:cs="Times New Roman"/>
          <w:b/>
          <w:sz w:val="24"/>
          <w:szCs w:val="24"/>
          <w:lang w:val="kk-KZ"/>
        </w:rPr>
      </w:pPr>
    </w:p>
    <w:p w:rsidR="007B28B8" w:rsidRPr="00BE77D4" w:rsidRDefault="007B28B8" w:rsidP="00EC6A68">
      <w:pPr>
        <w:spacing w:after="0" w:line="240" w:lineRule="auto"/>
        <w:rPr>
          <w:rFonts w:ascii="Times New Roman" w:hAnsi="Times New Roman" w:cs="Times New Roman"/>
          <w:b/>
          <w:sz w:val="24"/>
          <w:szCs w:val="24"/>
          <w:lang w:val="kk-KZ"/>
        </w:rPr>
      </w:pPr>
    </w:p>
    <w:p w:rsidR="007B28B8" w:rsidRPr="00BE77D4" w:rsidRDefault="007B28B8" w:rsidP="00EC6A68">
      <w:pPr>
        <w:spacing w:line="240" w:lineRule="auto"/>
        <w:rPr>
          <w:rFonts w:ascii="Times New Roman" w:hAnsi="Times New Roman" w:cs="Times New Roman"/>
          <w:b/>
          <w:sz w:val="24"/>
          <w:szCs w:val="24"/>
          <w:lang w:val="kk-KZ"/>
        </w:rPr>
      </w:pPr>
    </w:p>
    <w:p w:rsidR="007B28B8" w:rsidRPr="00BE77D4" w:rsidRDefault="007B28B8" w:rsidP="00EC6A68">
      <w:pPr>
        <w:spacing w:after="0" w:line="240" w:lineRule="auto"/>
        <w:rPr>
          <w:rFonts w:ascii="Times New Roman" w:hAnsi="Times New Roman" w:cs="Times New Roman"/>
          <w:sz w:val="24"/>
          <w:szCs w:val="24"/>
          <w:lang w:val="kk-KZ"/>
        </w:rPr>
      </w:pPr>
    </w:p>
    <w:p w:rsidR="007B28B8" w:rsidRPr="00BE77D4" w:rsidRDefault="007B28B8" w:rsidP="00EC6A68">
      <w:pPr>
        <w:spacing w:after="0" w:line="240" w:lineRule="auto"/>
        <w:rPr>
          <w:rFonts w:ascii="Times New Roman" w:hAnsi="Times New Roman" w:cs="Times New Roman"/>
          <w:sz w:val="24"/>
          <w:szCs w:val="24"/>
          <w:lang w:val="kk-KZ"/>
        </w:rPr>
      </w:pPr>
    </w:p>
    <w:p w:rsidR="007B28B8" w:rsidRPr="00BE77D4" w:rsidRDefault="007B28B8" w:rsidP="00EC6A68">
      <w:pPr>
        <w:spacing w:after="0" w:line="240" w:lineRule="auto"/>
        <w:rPr>
          <w:rFonts w:ascii="Times New Roman" w:hAnsi="Times New Roman" w:cs="Times New Roman"/>
          <w:sz w:val="24"/>
          <w:szCs w:val="24"/>
          <w:lang w:val="kk-KZ"/>
        </w:rPr>
      </w:pPr>
    </w:p>
    <w:p w:rsidR="00175AE7" w:rsidRPr="00BE77D4" w:rsidRDefault="00BE77D4" w:rsidP="00EC6A68">
      <w:pPr>
        <w:spacing w:line="240" w:lineRule="auto"/>
        <w:rPr>
          <w:rFonts w:ascii="Times New Roman" w:hAnsi="Times New Roman" w:cs="Times New Roman"/>
          <w:sz w:val="24"/>
          <w:szCs w:val="24"/>
          <w:lang w:val="kk-KZ"/>
        </w:rPr>
      </w:pPr>
    </w:p>
    <w:sectPr w:rsidR="00175AE7" w:rsidRPr="00BE77D4" w:rsidSect="00702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B8"/>
    <w:rsid w:val="0024068F"/>
    <w:rsid w:val="002E38EC"/>
    <w:rsid w:val="007026F6"/>
    <w:rsid w:val="007279E3"/>
    <w:rsid w:val="007B28B8"/>
    <w:rsid w:val="0091324A"/>
    <w:rsid w:val="00BE77D4"/>
    <w:rsid w:val="00CA138D"/>
    <w:rsid w:val="00D12F61"/>
    <w:rsid w:val="00DC0639"/>
    <w:rsid w:val="00EC6A68"/>
    <w:rsid w:val="00FC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715B"/>
  <w15:docId w15:val="{BE17B0E7-552F-5C45-ACAE-6CEE2248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B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B28B8"/>
    <w:pPr>
      <w:spacing w:after="120"/>
    </w:pPr>
  </w:style>
  <w:style w:type="character" w:customStyle="1" w:styleId="BodyTextChar">
    <w:name w:val="Body Text Char"/>
    <w:basedOn w:val="DefaultParagraphFont"/>
    <w:link w:val="BodyText"/>
    <w:uiPriority w:val="99"/>
    <w:rsid w:val="007B28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WolfishLair</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Rauza Abdukerim</cp:lastModifiedBy>
  <cp:revision>5</cp:revision>
  <dcterms:created xsi:type="dcterms:W3CDTF">2021-11-03T08:52:00Z</dcterms:created>
  <dcterms:modified xsi:type="dcterms:W3CDTF">2021-11-03T15:48:00Z</dcterms:modified>
</cp:coreProperties>
</file>